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PEOPLE COUNTER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Personen Zählung,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Application Platform Plugin</w:t>
      </w:r>
    </w:p>
    <w:p>
      <w:pPr>
        <w:pStyle w:val="p2Style"/>
      </w:pPr>
      <w:r>
        <w:rPr>
          <w:rStyle w:val="textStyle"/>
        </w:rPr>
        <w:t xml:space="preserve">Genaue und zuverlässige Personenzählung</w:t>
      </w:r>
    </w:p>
    <w:p>
      <w:pPr>
        <w:pStyle w:val="p2Style"/>
      </w:pPr>
      <w:r>
        <w:rPr>
          <w:rStyle w:val="textStyle"/>
        </w:rPr>
        <w:t xml:space="preserve">Gleichzeitige Zählung von Ein- und Ausgang</w:t>
      </w:r>
    </w:p>
    <w:p>
      <w:pPr>
        <w:pStyle w:val="p2Style"/>
      </w:pPr>
      <w:r>
        <w:rPr>
          <w:rStyle w:val="textStyle"/>
        </w:rPr>
        <w:t xml:space="preserve">Abschätzung der Belegung in Echtzeit (ab Ver 4.x)</w:t>
      </w:r>
    </w:p>
    <w:p>
      <w:pPr>
        <w:pStyle w:val="p2Style"/>
      </w:pPr>
      <w:r>
        <w:rPr>
          <w:rStyle w:val="textStyle"/>
        </w:rPr>
        <w:t xml:space="preserve">Tailgating und Richtungserkennung (ab Ver 4.x)</w:t>
      </w:r>
    </w:p>
    <w:p>
      <w:pPr>
        <w:pStyle w:val="p2Style"/>
      </w:pPr>
      <w:r>
        <w:rPr>
          <w:rStyle w:val="textStyle"/>
        </w:rPr>
        <w:t xml:space="preserve">Zur Optimierung von Marketingaktivitäten im Laden</w:t>
      </w:r>
    </w:p>
    <w:p>
      <w:pPr>
        <w:pStyle w:val="p2Style"/>
      </w:pPr>
      <w:r>
        <w:rPr>
          <w:rStyle w:val="textStyle"/>
        </w:rPr>
        <w:t xml:space="preserve">Verbessert Mitarbeiter Einsatzplanung</w:t>
      </w:r>
    </w:p>
    <w:p>
      <w:pPr>
        <w:pStyle w:val="p2Style"/>
      </w:pPr>
      <w:r>
        <w:rPr>
          <w:rStyle w:val="textStyle"/>
        </w:rPr>
        <w:t xml:space="preserve">Kosteneffizient und skalierbar</w:t>
      </w:r>
    </w:p>
    <w:p>
      <w:pPr>
        <w:pStyle w:val="p2Style"/>
      </w:pPr>
      <w:r>
        <w:rPr>
          <w:rStyle w:val="textStyle"/>
        </w:rPr>
        <w:t xml:space="preserve">Speicherung von Zähldaten bis 90 Tage</w:t>
      </w:r>
    </w:p>
    <w:p>
      <w:pPr>
        <w:pStyle w:val="p2Style"/>
      </w:pPr>
      <w:r>
        <w:rPr>
          <w:rStyle w:val="textStyle"/>
        </w:rPr>
        <w:t xml:space="preserve">Unterstützt Axis Store Reporter und Data Manager</w:t>
      </w:r>
    </w:p>
    <w:p>
      <w:pPr>
        <w:pStyle w:val="p2Style"/>
      </w:pPr>
      <w:r>
        <w:rPr>
          <w:rStyle w:val="textStyle"/>
        </w:rPr>
        <w:t xml:space="preserve">Für Top Down Kameramontage in 2,7 - 10m Höhe</w:t>
      </w:r>
    </w:p>
    <w:p>
      <w:pPr>
        <w:pStyle w:val="p2Style"/>
      </w:pPr>
      <w:r>
        <w:rPr>
          <w:rStyle w:val="textStyle"/>
        </w:rPr>
        <w:t xml:space="preserve">Elektronischer Lizenzschlüssel für eine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01147-011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REPORTER 1Y ELICENSE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Auswertungssoftware, für AXIS Store Optimization und Loss Prevention Suite,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2026-05-25T01:20:10+00:00</dcterms:created>
  <dcterms:modified xsi:type="dcterms:W3CDTF">2026-05-25T01:20:10+00:00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