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DEMOGRAPHICS IDENTIFIER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Demographic Identifier,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P3227-LV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3072x1728,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P3227-LVE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3072x1728, P-Iris, WDR,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P3228-LV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3840x2160,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P3228-LVE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 Netzwerk Dome, Fix, Tag/Nacht, 3840x2160, P-Iris, WDR,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3072x1728, P-Iris, WDR, Infrarot, IP52,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3072x1728, P-Iris, WDR, Infrarot, IP6K9K,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Q3517-SLVE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Fix Dome, WDR, 4,3-8,6mm, 3072x1728, IP69, IK10+, Edelstahl,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