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DEMOGRAPHICS IDENTIFIER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Demographic Identifier,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P3227-LV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3072x1728,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P3227-LVE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3072x1728, P-Iris, WDR,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P3228-LV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3840x2160,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P3228-LVE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3840x2160, P-Iris, WDR,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3072x1728, P-Iris, WDR, Infrarot, IP52,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3072x1728, P-Iris, WDR, Infrarot, IP6K9K,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Q3517-SLVE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Fix Dome, WDR, 4,3-8,6mm, 3072x1728, IP69, IK10+, Edelstahl,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