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SOL-VMS-SRL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19" Rack, 4HE i7, 16GB RAM, 2x256GB SSD, Windows 10 Pro 64-bit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 GB Arbeitsspeicher</w:t>
      </w:r>
    </w:p>
    <w:p>
      <w:pPr>
        <w:pStyle w:val="p2Style"/>
      </w:pPr>
      <w:r>
        <w:rPr>
          <w:rStyle w:val="textStyle"/>
        </w:rPr>
        <w:t xml:space="preserve">2x256 GB SSD Festplatten</w:t>
      </w:r>
    </w:p>
    <w:p>
      <w:pPr>
        <w:pStyle w:val="p2Style"/>
      </w:pPr>
      <w:r>
        <w:rPr>
          <w:rStyle w:val="textStyle"/>
        </w:rPr>
        <w:t xml:space="preserve">4x4TB HDD (Raid5/Raidcontroller)</w:t>
      </w:r>
    </w:p>
    <w:p>
      <w:pPr>
        <w:pStyle w:val="p2Style"/>
      </w:pPr>
      <w:r>
        <w:rPr>
          <w:rStyle w:val="textStyle"/>
        </w:rPr>
        <w:t xml:space="preserve">2x Display Port, 1x DVI-D</w:t>
      </w:r>
    </w:p>
    <w:p>
      <w:pPr>
        <w:pStyle w:val="p2Style"/>
      </w:pPr>
      <w:r>
        <w:rPr>
          <w:rStyle w:val="textStyle"/>
        </w:rPr>
        <w:t xml:space="preserve">3x 1.000Mbit/s Netzwerkanschluss</w:t>
      </w:r>
    </w:p>
    <w:p>
      <w:pPr>
        <w:pStyle w:val="p2Style"/>
      </w:pPr>
      <w:r>
        <w:rPr>
          <w:rStyle w:val="textStyle"/>
        </w:rPr>
        <w:t xml:space="preserve">Windows 10 Pro 64Bit Betriebssystem</w:t>
      </w:r>
    </w:p>
    <w:p>
      <w:pPr>
        <w:pStyle w:val="p2Style"/>
      </w:pPr>
      <w:r>
        <w:rPr>
          <w:rStyle w:val="textStyle"/>
        </w:rPr>
        <w:t xml:space="preserve">Tastatur/Maus sowie Teleskopschienen inklusive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2026-06-05T19:33:39+00:00</dcterms:created>
  <dcterms:modified xsi:type="dcterms:W3CDTF">2026-06-05T19:33:39+00:00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