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P1445-LE-3 LP VERIF.-KIT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mit KFZ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P1405-E/LE, AXIS P1425-E/LE, AXIS P1427-E/LE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