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A8105-E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1920x1200, F2,8/1,56mm, WDR, eine Ruftaste,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A8105-E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A8105-E Türstation,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A8105-E FLUSH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Wandeinbaurahmen, für AXIS A8105-E, Aluminium, Innen,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TA8501 PHYSICAL TAMPERING SW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 für AXIS A8105-E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