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EDC-PM7-W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 für EDC-WMB1-W,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Mastbefestigung Ø 70 - 140 mm</w:t>
      </w:r>
    </w:p>
    <w:p>
      <w:pPr>
        <w:pStyle w:val="p2Style"/>
      </w:pPr>
      <w:r>
        <w:rPr>
          <w:rStyle w:val="textStyle"/>
        </w:rPr>
        <w:t xml:space="preserve">Für die Aufnahme der Wandmontagearme EDC-WMB1-W</w:t>
      </w:r>
    </w:p>
    <w:p>
      <w:pPr>
        <w:pStyle w:val="p2Style"/>
      </w:pPr>
      <w:r>
        <w:rPr>
          <w:rStyle w:val="textStyle"/>
        </w:rPr>
        <w:t xml:space="preserve">Robuste Aluminium-Konstruktion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2026-08-21T09:11:05+00:00</dcterms:created>
  <dcterms:modified xsi:type="dcterms:W3CDTF">2026-08-21T09:11:05+00:00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