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DIN Rail Adapter, für ComNet Produkte, passt zu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