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T8085 PS57 500W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19"/1HE Spannungsversorgung, 500W, zur Verwendung mit AXIS T8646 POE+ Over Coax Blade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