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209192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SFP-SX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SFP Modul, 1000SX, 850nm, MM, 2 Faser, LC Stecker, 275m, MSA konform, Cisco kompatibel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Kompatibel mit Cisco SFP</w:t>
      </w:r>
    </w:p>
    <w:p>
      <w:pPr>
        <w:pStyle w:val="p2Style"/>
      </w:pPr>
      <w:r>
        <w:rPr>
          <w:rStyle w:val="textStyle"/>
        </w:rPr>
        <w:t xml:space="preserve">Kann nicht direkt in Cisco Switches verbaut werden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275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Wellenlänge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850nm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Glasfaser Steckverbinder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1000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SFP-SX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2026-05-30T08:52:57+00:00</dcterms:created>
  <dcterms:modified xsi:type="dcterms:W3CDTF">2026-05-30T08:52:57+00:00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