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1550nm, Singlemode, 40km,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40km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