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ET1543C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Koax, 1 Port, Erweiterung um 500m, ohne ext. Netzgeräteanschluss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und PoE-Extender</w:t>
      </w:r>
    </w:p>
    <w:p>
      <w:pPr>
        <w:pStyle w:val="p2Style"/>
      </w:pPr>
      <w:r>
        <w:rPr>
          <w:rStyle w:val="textStyle"/>
        </w:rPr>
        <w:t xml:space="preserve">Erweiterung um 500m über Coax</w:t>
      </w:r>
    </w:p>
    <w:p>
      <w:pPr>
        <w:pStyle w:val="p2Style"/>
      </w:pPr>
      <w:r>
        <w:rPr>
          <w:rStyle w:val="textStyle"/>
        </w:rPr>
        <w:t xml:space="preserve">Unterstützt jedes Netzwerkgerät, inkl. IP-Kameras</w:t>
      </w:r>
    </w:p>
    <w:p>
      <w:pPr>
        <w:pStyle w:val="p2Style"/>
      </w:pPr>
      <w:r>
        <w:rPr>
          <w:rStyle w:val="textStyle"/>
        </w:rPr>
        <w:t xml:space="preserve">Unterstützt Megapixel-Kameras</w:t>
      </w:r>
    </w:p>
    <w:p>
      <w:pPr>
        <w:pStyle w:val="p2Style"/>
      </w:pPr>
      <w:r>
        <w:rPr>
          <w:rStyle w:val="textStyle"/>
        </w:rPr>
        <w:t xml:space="preserve">Komplett transparent im Netzwerk</w:t>
      </w:r>
    </w:p>
    <w:p>
      <w:pPr>
        <w:pStyle w:val="p2Style"/>
      </w:pPr>
      <w:r>
        <w:rPr>
          <w:rStyle w:val="textStyle"/>
        </w:rPr>
        <w:t xml:space="preserve">Unterstützt 10/100 und PoE über Coax</w:t>
      </w:r>
    </w:p>
    <w:p>
      <w:pPr>
        <w:pStyle w:val="p2Style"/>
      </w:pPr>
      <w:r>
        <w:rPr>
          <w:rStyle w:val="textStyle"/>
        </w:rPr>
        <w:t xml:space="preserve">LED Signal- und Statusanzeige</w:t>
      </w:r>
    </w:p>
    <w:p>
      <w:pPr>
        <w:pStyle w:val="p2Style"/>
      </w:pPr>
      <w:r>
        <w:rPr>
          <w:rStyle w:val="textStyle"/>
        </w:rPr>
        <w:t xml:space="preserve">Einfach zu installieren</w:t>
      </w:r>
    </w:p>
    <w:p>
      <w:pPr>
        <w:pStyle w:val="p2Style"/>
      </w:pPr>
      <w:r>
        <w:rPr>
          <w:rStyle w:val="textStyle"/>
        </w:rPr>
        <w:t xml:space="preserve">Ohne externen Netzgeräteanschluss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UL,NEMA TS-2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00661955154318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ET1543C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2026-06-25T21:33:01+00:00</dcterms:created>
  <dcterms:modified xsi:type="dcterms:W3CDTF">2026-06-25T21:33:01+00:00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