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Gigabit, Mini, EU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