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8 Kanal, PoE, 10/100 MBit, -40+75°C,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CLFE8EOC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