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CNFE1S1A/2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SM, 100Mbps, A Seite,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CNFE1S1A/2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