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 SFP, 19" 1RU, 230VC, 1x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etc.),IEC60068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