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GSM4328PA-100NES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24x RJ45 PoE+, 2x RJ45 10G, 2x SFP+ 10G, managed, 550W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Layer2, 3, 4 Featureset verfügbar ohne weitere Lizenz</w:t>
      </w:r>
    </w:p>
    <w:p>
      <w:pPr>
        <w:pStyle w:val="p2Style"/>
      </w:pPr>
      <w:r>
        <w:rPr>
          <w:rStyle w:val="textStyle"/>
        </w:rPr>
        <w:t xml:space="preserve">Kostengünstiges 10G Netzwerk</w:t>
      </w:r>
    </w:p>
    <w:p>
      <w:pPr>
        <w:pStyle w:val="p2Style"/>
      </w:pPr>
      <w:r>
        <w:rPr>
          <w:rStyle w:val="textStyle"/>
        </w:rPr>
        <w:t xml:space="preserve">1G und 10G Stacking möglich</w:t>
      </w:r>
    </w:p>
    <w:p>
      <w:pPr>
        <w:pStyle w:val="p2Style"/>
      </w:pPr>
      <w:r>
        <w:rPr>
          <w:rStyle w:val="textStyle"/>
        </w:rPr>
        <w:t xml:space="preserve">Montage im 19" Rack, nur 1RU hoch</w:t>
      </w:r>
    </w:p>
    <w:p>
      <w:pPr>
        <w:pStyle w:val="p2Style"/>
      </w:pPr>
      <w:r>
        <w:rPr>
          <w:rStyle w:val="textStyle"/>
        </w:rPr>
        <w:t xml:space="preserve">Switching Kapazität 128Gbps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10/100/1000Base-TX, 2x 10GBit/s RJ45, 2x 10GBit/s SFP+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10606449112778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GSM4328PA-100NES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