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NS3503-16P-4C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RJ45, 4x SFP shared, Ultra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