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216411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Raytec VAR2-i2-2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LED Infrarot Scheinwerfer, 850nm, 10x10, 35x10, 60x25, 120m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LED Infrarotscheinwerfer</w:t>
      </w:r>
    </w:p>
    <w:p>
      <w:pPr>
        <w:pStyle w:val="p2Style"/>
      </w:pPr>
      <w:r>
        <w:rPr>
          <w:rStyle w:val="textStyle"/>
        </w:rPr>
        <w:t xml:space="preserve">Strahlausbreitung Standard: 10x10</w:t>
      </w:r>
    </w:p>
    <w:p>
      <w:pPr>
        <w:pStyle w:val="p2Style"/>
      </w:pPr>
      <w:r>
        <w:rPr>
          <w:rStyle w:val="textStyle"/>
        </w:rPr>
        <w:t xml:space="preserve">35x10, 60x25 Wechsellinsen im Lieferumfang</w:t>
      </w:r>
    </w:p>
    <w:p>
      <w:pPr>
        <w:pStyle w:val="p2Style"/>
      </w:pPr>
      <w:r>
        <w:rPr>
          <w:rStyle w:val="textStyle"/>
        </w:rPr>
        <w:t xml:space="preserve">Weitere Wechsellinsen optional erhältlich</w:t>
      </w:r>
    </w:p>
    <w:p>
      <w:pPr>
        <w:pStyle w:val="p2Style"/>
      </w:pPr>
      <w:r>
        <w:rPr>
          <w:rStyle w:val="textStyle"/>
        </w:rPr>
        <w:t xml:space="preserve">Spektrale Emission 850 nm</w:t>
      </w:r>
    </w:p>
    <w:p>
      <w:pPr>
        <w:pStyle w:val="p2Style"/>
      </w:pPr>
      <w:r>
        <w:rPr>
          <w:rStyle w:val="textStyle"/>
        </w:rPr>
        <w:t xml:space="preserve">Platinum Elite SMT LED Technologie</w:t>
      </w:r>
    </w:p>
    <w:p>
      <w:pPr>
        <w:pStyle w:val="p2Style"/>
      </w:pPr>
      <w:r>
        <w:rPr>
          <w:rStyle w:val="textStyle"/>
        </w:rPr>
        <w:t xml:space="preserve">Hot Spot Reduction für beste Bildqualität</w:t>
      </w:r>
    </w:p>
    <w:p>
      <w:pPr>
        <w:pStyle w:val="p2Style"/>
      </w:pPr>
      <w:r>
        <w:rPr>
          <w:rStyle w:val="textStyle"/>
        </w:rPr>
        <w:t xml:space="preserve">LED Status-Indikator</w:t>
      </w:r>
    </w:p>
    <w:p>
      <w:pPr>
        <w:pStyle w:val="p2Style"/>
      </w:pPr>
      <w:r>
        <w:rPr>
          <w:rStyle w:val="textStyle"/>
        </w:rPr>
        <w:t xml:space="preserve">Vandalismusgeschützt, Schutzklasse IP66</w:t>
      </w:r>
    </w:p>
    <w:p>
      <w:pPr>
        <w:pStyle w:val="p2Style"/>
      </w:pPr>
      <w:r>
        <w:rPr>
          <w:rStyle w:val="textStyle"/>
        </w:rPr>
        <w:t xml:space="preserve">Stromversorgung 12/24V AC/DC</w:t>
      </w:r>
    </w:p>
    <w:p>
      <w:pPr>
        <w:pStyle w:val="p2Style"/>
      </w:pPr>
      <w:r>
        <w:rPr>
          <w:rStyle w:val="textStyle"/>
        </w:rPr>
        <w:t xml:space="preserve">U-Haltebügel im Lieferumfang</w:t>
      </w:r>
    </w:p>
    <w:p>
      <w:pPr>
        <w:pStyle w:val="p2Style"/>
      </w:pPr>
      <w:r>
        <w:rPr>
          <w:rStyle w:val="textStyle"/>
        </w:rPr>
        <w:t xml:space="preserve">Fernbedienung optional erhältlich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Strahlausbreitung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10x10°, 35x10°, 60x25°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Vandalismusgeschützt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Leistungsaufnahme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20 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Leuchtweite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120 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Netzgerät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optional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Spektrale Emission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850 nm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12VAC, 24VDC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Dämmerungsschalter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5055877500967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VAR2-i2-2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Raytec VARIO2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Raytec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Raytec DB2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für Montage auf Schwenk-/ Neigekopf, für zwei Raytec LED Scheinwerfer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Raytec PBC-2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Mastkonsole für 2 Raytec LED Scheinwerfer Raymax, Raylux, Fusion, Vario, 50-170mm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Raytec PBC1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Mastkonsole für Raytec LED Scheinwerfer Raymax, Raylux, Fusion, Vario, 50-170mm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Raytec SB1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für Raytec LED Scheinwerfer, für Montage auf Schwenk-/ Neigekopf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Raytec VAR-DST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Tool zur Installation Raytec VARIO Scheinwerfer, für Tageslicht Einsatz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Raytec VAR-I2-LENS-12050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Diffusor Linse, 120H x 50V, für Raytec Vario i2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Raytec VAR-I2-LENS-8030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Diffusor Linse, 80H x 30V, für Raytec Vario i2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Raytec VAR-RC-V1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Fernbedienung, für Raytec Vario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Raytec VUB-POLE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Masthalterung, universal, für Raytec Vario VUB Montageplatten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Raytec VUB-WALL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Wandhalterung, universal, für Raytec Vario VUB Montageplatten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2026-07-21T10:27:47+00:00</dcterms:created>
  <dcterms:modified xsi:type="dcterms:W3CDTF">2026-07-21T10:27:47+00:00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