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SSM-VM00L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Virtual Matrix, Video Wall Management für SPD400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