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217134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STORE DATA MGR 1P ADD-ON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 Management und Speicher Software, 1 Kanal Erweiterungs E-Lizenz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 Kanal Erweiterung für AXIS STORE DATA MANAGER</w:t>
      </w:r>
    </w:p>
    <w:p>
      <w:pPr>
        <w:pStyle w:val="p2Style"/>
      </w:pPr>
      <w:r>
        <w:rPr>
          <w:rStyle w:val="textStyle"/>
        </w:rPr>
        <w:t xml:space="preserve">Sammelt und verwaltet Daten von Axis Retail Suites</w:t>
      </w:r>
    </w:p>
    <w:p>
      <w:pPr>
        <w:pStyle w:val="p2Style"/>
      </w:pPr>
      <w:r>
        <w:rPr>
          <w:rStyle w:val="textStyle"/>
        </w:rPr>
        <w:t xml:space="preserve">Zentrale Speicherung und Verwaltung von Analysedaten</w:t>
      </w:r>
    </w:p>
    <w:p>
      <w:pPr>
        <w:pStyle w:val="p2Style"/>
      </w:pPr>
      <w:r>
        <w:rPr>
          <w:rStyle w:val="textStyle"/>
        </w:rPr>
        <w:t xml:space="preserve">Unterstützt AXIS Store Optimization Suite</w:t>
      </w:r>
    </w:p>
    <w:p>
      <w:pPr>
        <w:pStyle w:val="p2Style"/>
      </w:pPr>
      <w:r>
        <w:rPr>
          <w:rStyle w:val="textStyle"/>
        </w:rPr>
        <w:t xml:space="preserve">Unterstützt AXIS Loss Prevention Suite</w:t>
      </w:r>
    </w:p>
    <w:p>
      <w:pPr>
        <w:pStyle w:val="p2Style"/>
      </w:pPr>
      <w:r>
        <w:rPr>
          <w:rStyle w:val="textStyle"/>
        </w:rPr>
        <w:t xml:space="preserve">Überwachung des Systemstatus und Benachrichtigung</w:t>
      </w:r>
    </w:p>
    <w:p>
      <w:pPr>
        <w:pStyle w:val="p2Style"/>
      </w:pPr>
      <w:r>
        <w:rPr>
          <w:rStyle w:val="textStyle"/>
        </w:rPr>
        <w:t xml:space="preserve">Export von Analysedaten zur weiteren Bearbeitung</w:t>
      </w:r>
    </w:p>
    <w:p>
      <w:pPr>
        <w:pStyle w:val="p2Style"/>
      </w:pPr>
      <w:r>
        <w:rPr>
          <w:rStyle w:val="textStyle"/>
        </w:rPr>
        <w:t xml:space="preserve">AXIS STORE DATA MANAGER 10CH BASE erforderlich</w:t>
      </w:r>
    </w:p>
    <w:p>
      <w:pPr>
        <w:pStyle w:val="p2Style"/>
      </w:pPr>
      <w:r>
        <w:rPr>
          <w:rStyle w:val="textStyle"/>
        </w:rPr>
        <w:t xml:space="preserve">Elektronischer Lizenzschlüssel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01147-111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PEOPLE COUNTER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Personen Zählung, kamerabasiert, für Axis ACAP, E-Lizenz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2026-07-21T07:52:21+00:00</dcterms:created>
  <dcterms:modified xsi:type="dcterms:W3CDTF">2026-07-21T07:52:21+00:00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