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Außen, H.264, 1920x1080, PoE+, US-Variante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