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215966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VAR2-I4-1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Infrarot Scheinwerfer, 850nm, 10x10°, 35x10°, 60x25°, 13W, IP66, 12/24V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LED Infrarotscheinwerfer</w:t>
      </w:r>
    </w:p>
    <w:p>
      <w:pPr>
        <w:pStyle w:val="p2Style"/>
      </w:pPr>
      <w:r>
        <w:rPr>
          <w:rStyle w:val="textStyle"/>
        </w:rPr>
        <w:t xml:space="preserve">Strahlausbreitung Standard: 10x10° </w:t>
      </w:r>
    </w:p>
    <w:p>
      <w:pPr>
        <w:pStyle w:val="p2Style"/>
      </w:pPr>
      <w:r>
        <w:rPr>
          <w:rStyle w:val="textStyle"/>
        </w:rPr>
        <w:t xml:space="preserve">35x10°, 60x25° Wechsellinsen im Lieferumfang</w:t>
      </w:r>
    </w:p>
    <w:p>
      <w:pPr>
        <w:pStyle w:val="p2Style"/>
      </w:pPr>
      <w:r>
        <w:rPr>
          <w:rStyle w:val="textStyle"/>
        </w:rPr>
        <w:t xml:space="preserve">Leuchtweite bis 144 m</w:t>
      </w:r>
    </w:p>
    <w:p>
      <w:pPr>
        <w:pStyle w:val="p2Style"/>
      </w:pPr>
      <w:r>
        <w:rPr>
          <w:rStyle w:val="textStyle"/>
        </w:rPr>
        <w:t xml:space="preserve">Spektrale Emission 850 nm</w:t>
      </w:r>
    </w:p>
    <w:p>
      <w:pPr>
        <w:pStyle w:val="p2Style"/>
      </w:pPr>
      <w:r>
        <w:rPr>
          <w:rStyle w:val="textStyle"/>
        </w:rPr>
        <w:t xml:space="preserve">Platinum Elite SMT LED Technologie</w:t>
      </w:r>
    </w:p>
    <w:p>
      <w:pPr>
        <w:pStyle w:val="p2Style"/>
      </w:pPr>
      <w:r>
        <w:rPr>
          <w:rStyle w:val="textStyle"/>
        </w:rPr>
        <w:t xml:space="preserve">Hot Spot Reduction für beste Bildqualität</w:t>
      </w:r>
    </w:p>
    <w:p>
      <w:pPr>
        <w:pStyle w:val="p2Style"/>
      </w:pPr>
      <w:r>
        <w:rPr>
          <w:rStyle w:val="textStyle"/>
        </w:rPr>
        <w:t xml:space="preserve">LED Status-Indikator</w:t>
      </w:r>
    </w:p>
    <w:p>
      <w:pPr>
        <w:pStyle w:val="p2Style"/>
      </w:pPr>
      <w:r>
        <w:rPr>
          <w:rStyle w:val="textStyle"/>
        </w:rPr>
        <w:t xml:space="preserve">Vandalismusgeschützt, Schutzklasse IP66</w:t>
      </w:r>
    </w:p>
    <w:p>
      <w:pPr>
        <w:pStyle w:val="p2Style"/>
      </w:pPr>
      <w:r>
        <w:rPr>
          <w:rStyle w:val="textStyle"/>
        </w:rPr>
        <w:t xml:space="preserve">U-Haltebügel im Lieferumfang</w:t>
      </w:r>
    </w:p>
    <w:p>
      <w:pPr>
        <w:pStyle w:val="p2Style"/>
      </w:pPr>
      <w:r>
        <w:rPr>
          <w:rStyle w:val="textStyle"/>
        </w:rPr>
        <w:t xml:space="preserve">Weitere Wechsellinsen optional erhältlich</w:t>
      </w:r>
    </w:p>
    <w:p>
      <w:pPr>
        <w:pStyle w:val="p2Style"/>
      </w:pPr>
      <w:r>
        <w:rPr>
          <w:rStyle w:val="textStyle"/>
        </w:rPr>
        <w:t xml:space="preserve">Fernbedienung optional erhältlich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 VARIO2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Spektrale Emission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850 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(horzontal)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10x10°, 35x10°, 60x25°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144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12~24V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optional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13W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VAR2-I4-1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DB2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Montage auf Schwenk-/ Neigekopf,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PB-180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180°,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Raytec LED Scheinwerfer, für Montage auf Schwenk-/ Neigekopf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VAR-DST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Tool zur Installation Raytec VARIO Scheinwerfer, für Tageslicht Einsatz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VAR-I4-LENS-12050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Diffusor Linse, 120H x 50V, für Raytec Vario i4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VAR-I4-LENS-8030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Diffusor Linse, 80H x 30V, für Raytec Vario i4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VAR-RC-V1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Fernbedienung, für Raytec Vario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VUB-PLATE-3x2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Montageplatte, für 3x Raytec Vario Infrarot, Weißlicht Scheinwerfer I2/W2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VUB-PLATE-3x4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Montageplatte, für 3x Raytec Vario Infrarot, Weißlicht Scheinwerfer I4/W4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VUB-POLE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Masthalterung, universal, für Raytec Vario VUB Montageplatten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VUB-WALL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Wandhalterung, universal, für Raytec Vario VUB Montageplatten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2024-03-28T16:02:51+00:00</dcterms:created>
  <dcterms:modified xsi:type="dcterms:W3CDTF">2024-03-28T16:02:51+00:00</dcterms:modified>
  <dc:title/>
  <dc:description/>
  <dc:subject/>
  <cp:keywords/>
  <cp:category/>
</cp:coreProperties>
</file>