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218673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XNP-6040H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 PTZ, Tag/Nacht, 1920x1280, H.265, 2,8-12mm,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Full-HD Auflösung 1920x1080@60fps (H.264/H.265)</w:t>
      </w:r>
    </w:p>
    <w:p>
      <w:pPr>
        <w:pStyle w:val="p2Style"/>
      </w:pPr>
      <w:r>
        <w:rPr>
          <w:rStyle w:val="textStyle"/>
        </w:rPr>
        <w:t xml:space="preserve">2,8-12mm Auto Fokus Zoom Objektiv</w:t>
      </w:r>
    </w:p>
    <w:p>
      <w:pPr>
        <w:pStyle w:val="p2Style"/>
      </w:pPr>
      <w:r>
        <w:rPr>
          <w:rStyle w:val="textStyle"/>
        </w:rPr>
        <w:t xml:space="preserve">0° ~ 350° Pan, 0° ~ 90° Tilt, max. 60°/s</w:t>
      </w:r>
    </w:p>
    <w:p>
      <w:pPr>
        <w:pStyle w:val="p2Style"/>
      </w:pPr>
      <w:r>
        <w:rPr>
          <w:rStyle w:val="textStyle"/>
        </w:rPr>
        <w:t xml:space="preserve">H.265/H.264/MJPEG Codec mit WiseStream II</w:t>
      </w:r>
    </w:p>
    <w:p>
      <w:pPr>
        <w:pStyle w:val="p2Style"/>
      </w:pPr>
      <w:r>
        <w:rPr>
          <w:rStyle w:val="textStyle"/>
        </w:rPr>
        <w:t xml:space="preserve">Wide Dynamic Range (150dB), Defog, SSNRV</w:t>
      </w:r>
    </w:p>
    <w:p>
      <w:pPr>
        <w:pStyle w:val="p2Style"/>
      </w:pPr>
      <w:r>
        <w:rPr>
          <w:rStyle w:val="textStyle"/>
        </w:rPr>
        <w:t xml:space="preserve">Lichtempfindlichkeit 0,015Lux (F1,4, Farbe)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Digitale Bildstabilisierung mit integriertem Gyrosensor</w:t>
      </w:r>
    </w:p>
    <w:p>
      <w:pPr>
        <w:pStyle w:val="p2Style"/>
      </w:pPr>
      <w:r>
        <w:rPr>
          <w:rStyle w:val="textStyle"/>
        </w:rPr>
        <w:t xml:space="preserve">Umfangreiche Audio- und Videoanalysefunktionen</w:t>
      </w:r>
    </w:p>
    <w:p>
      <w:pPr>
        <w:pStyle w:val="p2Style"/>
      </w:pPr>
      <w:r>
        <w:rPr>
          <w:rStyle w:val="textStyle"/>
        </w:rPr>
        <w:t xml:space="preserve">Dual micro SDXC Slot, FBAS &amp; USB Installationshilfe</w:t>
      </w:r>
    </w:p>
    <w:p>
      <w:pPr>
        <w:pStyle w:val="p2Style"/>
      </w:pPr>
      <w:r>
        <w:rPr>
          <w:rStyle w:val="textStyle"/>
        </w:rPr>
        <w:t xml:space="preserve">Stromversorgung: PoE (IEEE802.3af), 12VDC</w:t>
      </w:r>
    </w:p>
    <w:p>
      <w:pPr>
        <w:pStyle w:val="p2Style"/>
      </w:pPr>
      <w:r>
        <w:rPr>
          <w:rStyle w:val="textStyle"/>
        </w:rPr>
        <w:t xml:space="preserve">Für Außen, -30°C bis +55°C,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Pantone Cool Gray 1C,elfenbein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150dB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0,015 Lux bei F1,4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119,5 - 27,9°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 Fokus 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4.3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8801089143426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XNP-6040H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SBP-301HM5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 für Hänge Montage, für Hanwha Techwin Domes,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SBV-136B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Hanwha Techwin Fixdome-Kameras, Aluminium, Außen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2026-09-18T01:15:59+00:00</dcterms:created>
  <dcterms:modified xsi:type="dcterms:W3CDTF">2026-09-18T01:15:59+00:00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