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211364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SNP-6320RHP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32x, 1920x1080, Infrarot, 24VAC, IP66,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SBP-300CM</w:t></w:r></w:p></w:tc><w:tc><w:tcPr><w:tcW w:w="4500" w:type="dxa"/><w:vAlign w:val="top"/><w:noWrap/></w:tcPr><w:p><w:pPr><w:spacing w:after="10"/></w:pPr><w:r><w:rPr><w:rStyle w:val=""/></w:rPr><w:t xml:space="preserve">Deckenhalterung, für Hawha Techwin Kameras, Außen, Stahl/Aluminium,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SBP-300LM</w:t></w:r></w:p></w:tc><w:tc><w:tcPr><w:tcW w:w="4500" w:type="dxa"/><w:vAlign w:val="top"/><w:noWrap/></w:tcPr><w:p><w:pPr><w:spacing w:after="10"/></w:pPr><w:r><w:rPr><w:rStyle w:val=""/></w:rPr><w:t xml:space="preserve">Schwanenhals Halterung, für Hanwha Techwin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SBP-300WM</w:t></w:r></w:p></w:tc><w:tc><w:tcPr><w:tcW w:w="4500" w:type="dxa"/><w:vAlign w:val="top"/><w:noWrap/></w:tcPr><w:p><w:pPr><w:spacing w:after="10"/></w:pPr><w:r><w:rPr><w:rStyle w:val=""/></w:rPr><w:t xml:space="preserve">Wandmontagearm, für Hanwha Techwin PTZ Domes,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SBP-300WM1</w:t></w:r></w:p></w:tc><w:tc><w:tcPr><w:tcW w:w="4500" w:type="dxa"/><w:vAlign w:val="top"/><w:noWrap/></w:tcPr><w:p><w:pPr><w:spacing w:after="10"/></w:pPr><w:r><w:rPr><w:rStyle w:val=""/></w:rPr><w:t xml:space="preserve">Wandmontagearm, für Hawha Techwin PTZ Domes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SBP-SCP/SN</w:t></w:r></w:p></w:tc><w:tc><w:tcPr><w:tcW w:w="4500" w:type="dxa"/><w:vAlign w:val="top"/><w:noWrap/></w:tcPr><w:p><w:pPr><w:spacing w:after="10"/></w:pPr><w:r><w:rPr><w:rStyle w:val=""/></w:rPr><w:t xml:space="preserve">Halterung, Schwanenhals, elfenbein, Für Samsung PTZ Domes SCP, SNP</w:t></w:r></w:p></w:tc></w:tr><w:tr><w:trPr/><w:tc><w:tcPr><w:tcW w:w="4500" w:type="dxa"/><w:vAlign w:val="top"/><w:noWrap/></w:tcPr><w:p><w:pPr><w:spacing w:after="10"/></w:pPr><w:r><w:rPr><w:rStyle w:val=""/></w:rPr><w:t xml:space="preserve">Hanwha Vision Wisenet SSM</w:t></w:r></w:p></w:tc><w:tc><w:tcPr><w:tcW w:w="4500" w:type="dxa"/><w:vAlign w:val="top"/><w:noWrap/></w:tcPr><w:p><w:pPr><w:spacing w:after="10"/></w:pPr><w:r><w:rPr><w:rStyle w:val=""/></w:rPr><w:t xml:space="preserve">Professionelle Videomanagement Software für Hanwha Techwin Produkte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2026-06-05T18:18:30+00:00</dcterms:created>
  <dcterms:modified xsi:type="dcterms:W3CDTF">2026-06-05T18:18:30+00:00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