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VG5-7230-EPC4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hängend, IP66, PoE+, 21-30V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Bosch VG4-A-9543</w:t></w:r></w:p></w:tc><w:tc><w:tcPr><w:tcW w:w="4500" w:type="dxa"/><w:vAlign w:val="top"/><w:noWrap/></w:tcPr><w:p><w:pPr><w:spacing w:after="10"/></w:pPr><w:r><w:rPr><w:rStyle w:val=""/></w:rPr><w:t xml:space="preserve">Rohrmontageflansch, für Bosch Autodome 100, 200, 300, 500, weiß, ohne Rohr</w:t></w:r></w:p></w:tc></w:tr><w:tr><w:trPr/><w:tc><w:tcPr><w:tcW w:w="4500" w:type="dxa"/><w:vAlign w:val="top"/><w:noWrap/></w:tcPr><w:p><w:pPr><w:spacing w:after="10"/></w:pPr><w:r><w:rPr><w:rStyle w:val=""/></w:rPr><w:t xml:space="preserve">Bosch VG4-A-PA0</w:t></w:r></w:p></w:tc><w:tc><w:tcPr><w:tcW w:w="4500" w:type="dxa"/><w:vAlign w:val="top"/><w:noWrap/></w:tcPr><w:p><w:pPr><w:spacing w:after="10"/></w:pPr><w:r><w:rPr><w:rStyle w:val=""/></w:rPr><w:t xml:space="preserve">Wandarm für Bosch Autodomes 600, 7000, 24V</w:t></w:r></w:p></w:tc></w:tr><w:tr><w:trPr/><w:tc><w:tcPr><w:tcW w:w="4500" w:type="dxa"/><w:vAlign w:val="top"/><w:noWrap/></w:tcPr><w:p><w:pPr><w:spacing w:after="10"/></w:pPr><w:r><w:rPr><w:rStyle w:val=""/></w:rPr><w:t xml:space="preserve">Bosch VG4-A-PA2</w:t></w:r></w:p></w:tc><w:tc><w:tcPr><w:tcW w:w="4500" w:type="dxa"/><w:vAlign w:val="top"/><w:noWrap/></w:tcPr><w:p><w:pPr><w:spacing w:after="10"/></w:pPr><w:r><w:rPr><w:rStyle w:val=""/></w:rPr><w:t xml:space="preserve">Wandarm für Bosch Autodomes 600, 7000, Netzteil 230VAC</w:t></w:r></w:p></w:tc></w:tr><w:tr><w:trPr/><w:tc><w:tcPr><w:tcW w:w="4500" w:type="dxa"/><w:vAlign w:val="top"/><w:noWrap/></w:tcPr><w:p><w:pPr><w:spacing w:after="10"/></w:pPr><w:r><w:rPr><w:rStyle w:val=""/></w:rPr><w:t xml:space="preserve">Bosch VG4-A-PSU2</w:t></w:r></w:p></w:tc><w:tc><w:tcPr><w:tcW w:w="4500" w:type="dxa"/><w:vAlign w:val="top"/><w:noWrap/></w:tcPr><w:p><w:pPr><w:spacing w:after="10"/></w:pPr><w:r><w:rPr><w:rStyle w:val=""/></w:rPr><w:t xml:space="preserve">Netzgerät, 230VAC, extern, weiß</w:t></w:r></w:p></w:tc></w:tr><w:tr><w:trPr/><w:tc><w:tcPr><w:tcW w:w="4500" w:type="dxa"/><w:vAlign w:val="top"/><w:noWrap/></w:tcPr><w:p><w:pPr><w:spacing w:after="10"/></w:pPr><w:r><w:rPr><w:rStyle w:val=""/></w:rPr><w:t xml:space="preserve">Bosch VG4-SFPSCKT</w:t></w:r></w:p></w:tc><w:tc><w:tcPr><w:tcW w:w="4500" w:type="dxa"/><w:vAlign w:val="top"/><w:noWrap/></w:tcPr><w:p><w:pPr><w:spacing w:after="10"/></w:pPr><w:r><w:rPr><w:rStyle w:val=""/></w:rPr><w:t xml:space="preserve">Glasfaser Ethernet Medienkonverter Kit, für Bosch Autodomes</w:t></w:r></w:p></w:tc></w:tr><w:tr><w:trPr/><w:tc><w:tcPr><w:tcW w:w="4500" w:type="dxa"/><w:vAlign w:val="top"/><w:noWrap/></w:tcPr><w:p><w:pPr><w:spacing w:after="10"/></w:pPr><w:r><w:rPr><w:rStyle w:val=""/></w:rPr><w:t xml:space="preserve">Bosch VGA-BUBBLE-IK10</w:t></w:r></w:p></w:tc><w:tc><w:tcPr><w:tcW w:w="4500" w:type="dxa"/><w:vAlign w:val="top"/><w:noWrap/></w:tcPr><w:p><w:pPr><w:spacing w:after="10"/></w:pPr><w:r><w:rPr><w:rStyle w:val=""/></w:rPr><w:t xml:space="preserve">Kuppel, klar, für Bosch Autodome 7000 HD, hängend, HD, IK10</w:t></w:r></w:p></w:tc></w:tr><w:tr><w:trPr/><w:tc><w:tcPr><w:tcW w:w="4500" w:type="dxa"/><w:vAlign w:val="top"/><w:noWrap/></w:tcPr><w:p><w:pPr><w:spacing w:after="10"/></w:pPr><w:r><w:rPr><w:rStyle w:val=""/></w:rPr><w:t xml:space="preserve">Bosch VGA-BUBBLE-PCLA</w:t></w:r></w:p></w:tc><w:tc><w:tcPr><w:tcW w:w="4500" w:type="dxa"/><w:vAlign w:val="top"/><w:noWrap/></w:tcPr><w:p><w:pPr><w:spacing w:after="10"/></w:pPr><w:r><w:rPr><w:rStyle w:val=""/></w:rPr><w:t xml:space="preserve">Kuppel, klar, für Bosch Autodome, Trimring, hängend, hochauflösend,</w:t></w:r></w:p></w:tc></w:tr><w:tr><w:trPr/><w:tc><w:tcPr><w:tcW w:w="4500" w:type="dxa"/><w:vAlign w:val="top"/><w:noWrap/></w:tcPr><w:p><w:pPr><w:spacing w:after="10"/></w:pPr><w:r><w:rPr><w:rStyle w:val=""/></w:rPr><w:t xml:space="preserve">Bosch VGA-BUBBLE-PTIA</w:t></w:r></w:p></w:tc><w:tc><w:tcPr><w:tcW w:w="4500" w:type="dxa"/><w:vAlign w:val="top"/><w:noWrap/></w:tcPr><w:p><w:pPr><w:spacing w:after="10"/></w:pPr><w:r><w:rPr><w:rStyle w:val=""/></w:rPr><w:t xml:space="preserve">Kuppel, getönt, für Bosch Autodome, hängend, hochauflösend</w:t></w:r></w:p></w:tc></w:tr><w:tr><w:trPr/><w:tc><w:tcPr><w:tcW w:w="4500" w:type="dxa"/><w:vAlign w:val="top"/><w:noWrap/></w:tcPr><w:p><w:pPr><w:spacing w:after="10"/></w:pPr><w:r><w:rPr><w:rStyle w:val=""/></w:rPr><w:t xml:space="preserve">Bosch VGA-BUBHD-CCLA</w:t></w:r></w:p></w:tc><w:tc><w:tcPr><w:tcW w:w="4500" w:type="dxa"/><w:vAlign w:val="top"/><w:noWrap/></w:tcPr><w:p><w:pPr><w:spacing w:after="10"/></w:pPr><w:r><w:rPr><w:rStyle w:val=""/></w:rPr><w:t xml:space="preserve">Kuppel, klar, für Bosch Autodome, Deckeneinbau,</w:t></w:r></w:p></w:tc></w:tr><w:tr><w:trPr/><w:tc><w:tcPr><w:tcW w:w="4500" w:type="dxa"/><w:vAlign w:val="top"/><w:noWrap/></w:tcPr><w:p><w:pPr><w:spacing w:after="10"/></w:pPr><w:r><w:rPr><w:rStyle w:val=""/></w:rPr><w:t xml:space="preserve">Bosch VGA-BUBHD-CTIA</w:t></w:r></w:p></w:tc><w:tc><w:tcPr><w:tcW w:w="4500" w:type="dxa"/><w:vAlign w:val="top"/><w:noWrap/></w:tcPr><w:p><w:pPr><w:spacing w:after="10"/></w:pPr><w:r><w:rPr><w:rStyle w:val=""/></w:rPr><w:t xml:space="preserve">Kuppel, getönt, für Bosch Autodome 7000, Einbau,</w:t></w:r></w:p></w:tc></w:tr><w:tr><w:trPr/><w:tc><w:tcPr><w:tcW w:w="4500" w:type="dxa"/><w:vAlign w:val="top"/><w:noWrap/></w:tcPr><w:p><w:pPr><w:spacing w:after="10"/></w:pPr><w:r><w:rPr><w:rStyle w:val=""/></w:rPr><w:t xml:space="preserve">Bosch VGA-ROOF-MOUNT</w:t></w:r></w:p></w:tc><w:tc><w:tcPr><w:tcW w:w="4500" w:type="dxa"/><w:vAlign w:val="top"/><w:noWrap/></w:tcPr><w:p><w:pPr><w:spacing w:after="10"/></w:pPr><w:r><w:rPr><w:rStyle w:val=""/></w:rPr><w:t xml:space="preserve">Dachmontagearm Bosch Autodome 600, 700, 800</w:t></w:r></w:p></w:tc></w:tr><w:tr><w:trPr/><w:tc><w:tcPr><w:tcW w:w="4500" w:type="dxa"/><w:vAlign w:val="top"/><w:noWrap/></w:tcPr><w:p><w:pPr><w:spacing w:after="10"/></w:pPr><w:r><w:rPr><w:rStyle w:val=""/></w:rPr><w:t xml:space="preserve">MVS-FCOM-PRCL</w:t></w:r></w:p></w:tc><w:tc><w:tcPr><w:tcW w:w="4500" w:type="dxa"/><w:vAlign w:val="top"/><w:noWrap/></w:tcPr><w:p><w:pPr><w:spacing w:after="10"/></w:pPr><w:r><w:rPr><w:rStyle w:val=""/></w:rPr><w:t xml:space="preserve">Lizenzschlüssel Fremdprotokoll für AUTODOME IP 7000 und MIC IP 7000/7100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VGA-IP54K-IC78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Phihong POE75U-1UP</w:t></w:r></w:p></w:tc><w:tc><w:tcPr><w:tcW w:w="4500" w:type="dxa"/><w:vAlign w:val="top"/><w:noWrap/></w:tcPr><w:p><w:pPr><w:spacing w:after="10"/></w:pPr><w:r><w:rPr><w:rStyle w:val=""/></w:rPr><w:t xml:space="preserve">Ultra PoE Midspan, 1 Port, 75W, Gigabit, -40° bis +55°C, 100-240VAC</w:t></w:r></w:p></w:tc></w:tr><w:tr><w:trPr/><w:tc><w:tcPr><w:tcW w:w="4500" w:type="dxa"/><w:vAlign w:val="top"/><w:noWrap/></w:tcPr><w:p><w:pPr><w:spacing w:after="10"/></w:pPr><w:r><w:rPr><w:rStyle w:val=""/></w:rPr><w:t xml:space="preserve">POE75U-1UP-N</w:t></w:r></w:p></w:tc><w:tc><w:tcPr><w:tcW w:w="4500" w:type="dxa"/><w:vAlign w:val="top"/><w:noWrap/></w:tcPr><w:p><w:pPr><w:spacing w:after="10"/></w:pPr><w:r><w:rPr><w:rStyle w:val=""/></w:rPr><w:t xml:space="preserve">Ultra PoE Midspan, 1 Port, 75W, Gigabit, SNMP, -20° bis +40°C, 100-240VAC</w:t></w:r></w:p></w:tc></w:tr><w:tr><w:trPr/><w:tc><w:tcPr><w:tcW w:w="4500" w:type="dxa"/><w:vAlign w:val="top"/><w:noWrap/></w:tcPr><w:p><w:pPr><w:spacing w:after="10"/></w:pPr><w:r><w:rPr><w:rStyle w:val=""/></w:rPr><w:t xml:space="preserve">SanDisk Extreme SDXC 64GB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