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208373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SNC-VM632R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Tag/Nacht, 1080p, 60fps, 3-9mm 12/24V/PoE, IK10,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SNCA-WP602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UNI-BBB2</w:t></w:r></w:p></w:tc><w:tc><w:tcPr><w:tcW w:w="4500" w:type="dxa"/><w:vAlign w:val="top"/><w:noWrap/></w:tcPr><w:p><w:pPr><w:spacing w:after="10"/></w:pPr><w:r><w:rPr><w:rStyle w:val=""/></w:rPr><w:t xml:space="preserve">Wand-/Mastadapter für SNC-EM602/EM632 und SNC-VM602/VM632</w:t></w:r></w:p></w:tc></w:tr><w:tr><w:trPr/><w:tc><w:tcPr><w:tcW w:w="4500" w:type="dxa"/><w:vAlign w:val="top"/><w:noWrap/></w:tcPr><w:p><w:pPr><w:spacing w:after="10"/></w:pPr><w:r><w:rPr><w:rStyle w:val=""/></w:rPr><w:t xml:space="preserve">UNI-LD280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UNI-MDB3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UNI-PD9501GR/AC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YT-ICB45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SC-IPM07PRO</w:t></w:r></w:p></w:tc><w:tc><w:tcPr><w:tcW w:w="4500" w:type="dxa"/><w:vAlign w:val="top"/><w:noWrap/></w:tcPr><w:p><w:pPr><w:spacing w:after="10"/></w:pPr><w:r><w:rPr><w:rStyle w:val=""/></w:rPr><w:t xml:space="preserve">7&quot; (17,8cm) Testmonitor, Touch, IP, HD/3G/EX-SDI, TVI, CVI, AHD, Composite,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2026-06-05T19:22:36+00:00</dcterms:created>
  <dcterms:modified xsi:type="dcterms:W3CDTF">2026-06-05T19:22:36+00:00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