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3072x1728, P-Iris, WDR, Infrarot,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