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P-Iris, WDR, Infrarot, IP52,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