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XNF-8010R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2048x2048, 1,6mm, 360°,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CMOS 360° Fisheye Kamera</w:t>
      </w:r>
    </w:p>
    <w:p>
      <w:pPr>
        <w:pStyle w:val="p2Style"/>
      </w:pPr>
      <w:r>
        <w:rPr>
          <w:rStyle w:val="textStyle"/>
        </w:rPr>
        <w:t xml:space="preserve">Single Panorama, Double Panorama, Quad Anzeige</w:t>
      </w:r>
    </w:p>
    <w:p>
      <w:pPr>
        <w:pStyle w:val="p2Style"/>
      </w:pPr>
      <w:r>
        <w:rPr>
          <w:rStyle w:val="textStyle"/>
        </w:rPr>
        <w:t xml:space="preserve">Onboard Dewarping, Digital PTZ (8x)</w:t>
      </w:r>
    </w:p>
    <w:p>
      <w:pPr>
        <w:pStyle w:val="p2Style"/>
      </w:pPr>
      <w:r>
        <w:rPr>
          <w:rStyle w:val="textStyle"/>
        </w:rPr>
        <w:t xml:space="preserve">6 Megapixel Auflösung, max. 2048x2048@30fps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Infrarot LED Beleuchtung mit 15 Meter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Dual MicroSDXC Kartenslot für lokale Aufzeichnung</w:t>
      </w:r>
    </w:p>
    <w:p>
      <w:pPr>
        <w:pStyle w:val="p2Style"/>
      </w:pPr>
      <w:r>
        <w:rPr>
          <w:rStyle w:val="textStyle"/>
        </w:rPr>
        <w:t xml:space="preserve">Wide Dynamic Range (120dB), SSNR 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Power over Ethernet (IEEE802.3af, Class3)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XNF-8010R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SBF-100B1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Fisheye-Kameras, Weiß,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SBP-300TM1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Fixdomes. Kunststoff, mit Neigung,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SHF-1500F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2026-07-21T08:41:58+00:00</dcterms:created>
  <dcterms:modified xsi:type="dcterms:W3CDTF">2026-07-21T08:41:58+00:00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