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VB-H652LVE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Infrarot,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DU652-S-VB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VB-H652LV Außendome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HU652-VB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Heizung, für Canon VB-H652LVE Außendome, erfordert 24VAC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