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P3224-V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1280x720, P-Iris, WDR, PoE, IP52,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7331021055599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1/2 &quot; U-SHAPE 20MM 5P</w:t></w:r></w:p></w:tc><w:tc><w:tcPr><w:tcW w:w="4500" w:type="dxa"/><w:vAlign w:val="top"/><w:noWrap/></w:tcPr><w:p><w:pPr><w:spacing w:after="10"/></w:pPr><w:r><w:rPr><w:rStyle w:val=""/></w:rPr><w:t xml:space="preserve">Adapter für 20mm U-Form Kabelschutz, auf Axis 1/2&quot;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 ADAP 1/2&quot;-3/4&quot;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1/2&quot;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ADAPTER 1/2&quot;-3/4&quot; A 2P</w:t></w:r></w:p></w:tc><w:tc><w:tcPr><w:tcW w:w="4500" w:type="dxa"/><w:vAlign w:val="top"/><w:noWrap/></w:tcPr><w:p><w:pPr><w:spacing w:after="10"/></w:pPr><w:r><w:rPr><w:rStyle w:val=""/></w:rPr><w:t xml:space="preserve">Adapter für 3/4&quot; und M25 Kabel Schutzrohre, auf 1/2&quot; Axis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CONDUIT BRACKET B 5P</w:t></w:r></w:p></w:tc><w:tc><w:tcPr><w:tcW w:w="4500" w:type="dxa"/><w:vAlign w:val="top"/><w:noWrap/></w:tcPr><w:p><w:pPr><w:spacing w:after="10"/></w:pPr><w:r><w:rPr><w:rStyle w:val=""/></w:rPr><w:t xml:space="preserve">Adapter für 3/4&quot; und M25 Kabel Schutzrohr, für AXIS P32-V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P32-LV SEMI SMOKED DOME A</w:t></w:r></w:p></w:tc><w:tc><w:tcPr><w:tcW w:w="4500" w:type="dxa"/><w:vAlign w:val="top"/><w:noWrap/></w:tcPr><w:p><w:pPr><w:spacing w:after="10"/></w:pPr><w:r><w:rPr><w:rStyle w:val=""/></w:rPr><w:t xml:space="preserve">Kuppel, leicht getönt, für  AXIS P32-LV Serie,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P32-V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P32-V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SKIN COVER C BLACK 5P</w:t></w:r></w:p></w:tc><w:tc><w:tcPr><w:tcW w:w="4500" w:type="dxa"/><w:vAlign w:val="top"/><w:noWrap/></w:tcPr><w:p><w:pPr><w:spacing w:after="10"/></w:pPr><w:r><w:rPr><w:rStyle w:val=""/></w:rPr><w:t xml:space="preserve">Gehäuseabdeckung, schwarz, für AXIS P32-V/LV Serie, 5 Stück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T94K01D PENDANT KIT</w:t></w:r></w:p></w:tc><w:tc><w:tcPr><w:tcW w:w="4500" w:type="dxa"/><w:vAlign w:val="top"/><w:noWrap/></w:tcPr><w:p><w:pPr><w:spacing w:after="10"/></w:pPr><w:r><w:rPr><w:rStyle w:val=""/></w:rPr><w:t xml:space="preserve">Hängemontageset, für Standard 1,5&quot; NPT Halterung, für AXIS Fixdome Kameras</w:t></w:r></w:p></w:tc></w:tr><w:tr><w:trPr/><w:tc><w:tcPr><w:tcW w:w="4500" w:type="dxa"/><w:vAlign w:val="top"/><w:noWrap/></w:tcPr><w:p><w:pPr><w:spacing w:after="10"/></w:pPr><w:r><w:rPr><w:rStyle w:val=""/></w:rPr><w:t xml:space="preserve">AXIS T94K02L RECESSED MOUNT</w:t></w:r></w:p></w:tc><w:tc><w:tcPr><w:tcW w:w="4500" w:type="dxa"/><w:vAlign w:val="top"/><w:noWrap/></w:tcPr><w:p><w:pPr><w:spacing w:after="10"/></w:pPr><w:r><w:rPr><w:rStyle w:val=""/></w:rPr><w:t xml:space="preserve">Dome-Einbaukit, Innen, für P32-V/-LV, P33/-V, Q35-V/-LV, für Lüfungsbereiche geeignet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T94S01L RECESSED MOUNT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</w:t></w:r></w:p></w:tc></w:tr><w:tr><w:trPr/><w:tc><w:tcPr><w:tcW w:w="4500" w:type="dxa"/><w:vAlign w:val="top"/><w:noWrap/></w:tcPr><w:p><w:pPr><w:spacing w:after="10"/></w:pPr><w:r><w:rPr><w:rStyle w:val=""/></w:rPr><w:t xml:space="preserve">AXIS T94S01L RECESSED MOUNT 10P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weiß, 10 Stück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T94S01S MOUNTING BRACKET 4P</w:t></w:r></w:p></w:tc><w:tc><w:tcPr><w:tcW w:w="4500" w:type="dxa"/><w:vAlign w:val="top"/><w:noWrap/></w:tcPr><w:p><w:pPr><w:spacing w:after="10"/></w:pPr><w:r><w:rPr><w:rStyle w:val=""/></w:rPr><w:t xml:space="preserve">Montageplatte, für AXIS P32-V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TP3101 PENDANT WALL MOUNT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TP3201 RECESSED MOUNT</w:t></w:r></w:p></w:tc><w:tc><w:tcPr><w:tcW w:w="4500" w:type="dxa"/><w:vAlign w:val="top"/><w:noWrap/></w:tcPr><w:p><w:pPr><w:spacing w:after="10"/></w:pPr><w:r><w:rPr><w:rStyle w:val=""/></w:rPr><w:t xml:space="preserve">Decken Einbaugehäuse, Innen, für M32/P32/P33/Q35-Serie (Auswahl),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2026-09-12T09:18:14+00:00</dcterms:created>
  <dcterms:modified xsi:type="dcterms:W3CDTF">2026-09-12T09:18:14+00:00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