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modular, Farbe, 1920x1080, WDR, 2,8-6mm,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