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modular, Farbe, 1280x720, 2,1mm, Mini Bullet,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1/4" kompakte modulare Netzwerk 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AXIS F1004 Sensor im Mini Bullet Gehäuse</w:t>
      </w:r>
    </w:p>
    <w:p>
      <w:pPr>
        <w:pStyle w:val="p2Style"/>
      </w:pPr>
      <w:r>
        <w:rPr>
          <w:rStyle w:val="textStyle"/>
        </w:rPr>
        <w:t xml:space="preserve">HDTV-Auflösung bis zu 1280x720 Pixel (720p)</w:t>
      </w:r>
    </w:p>
    <w:p>
      <w:pPr>
        <w:pStyle w:val="p2Style"/>
      </w:pPr>
      <w:r>
        <w:rPr>
          <w:rStyle w:val="textStyle"/>
        </w:rPr>
        <w:t xml:space="preserve">Axis' Zipstream Technologie</w:t>
      </w:r>
    </w:p>
    <w:p>
      <w:pPr>
        <w:pStyle w:val="p2Style"/>
      </w:pPr>
      <w:r>
        <w:rPr>
          <w:rStyle w:val="textStyle"/>
        </w:rPr>
        <w:t xml:space="preserve">Objektiv: F2,2/2,1mm, 102° horizontales Sichtfeld</w:t>
      </w:r>
    </w:p>
    <w:p>
      <w:pPr>
        <w:pStyle w:val="p2Style"/>
      </w:pPr>
      <w:r>
        <w:rPr>
          <w:rStyle w:val="textStyle"/>
        </w:rPr>
        <w:t xml:space="preserve">Speicherung auf Standard MicroSDXC-Karten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Flexibel ausrichtbar (AXIS Corridor Format)</w:t>
      </w:r>
    </w:p>
    <w:p>
      <w:pPr>
        <w:pStyle w:val="p2Style"/>
      </w:pPr>
      <w:r>
        <w:rPr>
          <w:rStyle w:val="textStyle"/>
        </w:rPr>
        <w:t xml:space="preserve">Für Innen, Wand-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2026-09-11T20:06:34+00:00</dcterms:created>
  <dcterms:modified xsi:type="dcterms:W3CDTF">2026-09-11T20:06:34+00:00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