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Public View Monitor Kamera, Tag/Nacht, 1920x1080, H.265, WDR,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Diskretes Design für Public View Monitore</w:t>
      </w:r>
    </w:p>
    <w:p>
      <w:pPr>
        <w:pStyle w:val="p2Style"/>
      </w:pPr>
      <w:r>
        <w:rPr>
          <w:rStyle w:val="textStyle"/>
        </w:rPr>
        <w:t xml:space="preserve">Full-HD Auflösung 1920x1080@60fps</w:t>
      </w:r>
    </w:p>
    <w:p>
      <w:pPr>
        <w:pStyle w:val="p2Style"/>
      </w:pPr>
      <w:r>
        <w:rPr>
          <w:rStyle w:val="textStyle"/>
        </w:rPr>
        <w:t xml:space="preserve">F2,5/4,6mm Nadelöhr Objektiv, feste Blende</w:t>
      </w:r>
    </w:p>
    <w:p>
      <w:pPr>
        <w:pStyle w:val="p2Style"/>
      </w:pPr>
      <w:r>
        <w:rPr>
          <w:rStyle w:val="textStyle"/>
        </w:rPr>
        <w:t xml:space="preserve">Wide Dynamic Range (150dB)</w:t>
      </w:r>
    </w:p>
    <w:p>
      <w:pPr>
        <w:pStyle w:val="p2Style"/>
      </w:pPr>
      <w:r>
        <w:rPr>
          <w:rStyle w:val="textStyle"/>
        </w:rPr>
        <w:t xml:space="preserve">Lichtempfindlichkeit 0,06Lux (F2,5, Farbe)</w:t>
      </w:r>
    </w:p>
    <w:p>
      <w:pPr>
        <w:pStyle w:val="p2Style"/>
      </w:pPr>
      <w:r>
        <w:rPr>
          <w:rStyle w:val="textStyle"/>
        </w:rPr>
        <w:t xml:space="preserve">H.265/H.264/MJPEG Codec, Multiple Steaming</w:t>
      </w:r>
    </w:p>
    <w:p>
      <w:pPr>
        <w:pStyle w:val="p2Style"/>
      </w:pPr>
      <w:r>
        <w:rPr>
          <w:rStyle w:val="textStyle"/>
        </w:rPr>
        <w:t xml:space="preserve">Text Overlay, "Recording in progress", blinkend</w:t>
      </w:r>
    </w:p>
    <w:p>
      <w:pPr>
        <w:pStyle w:val="p2Style"/>
      </w:pPr>
      <w:r>
        <w:rPr>
          <w:rStyle w:val="textStyle"/>
        </w:rPr>
        <w:t xml:space="preserve">Overlay für Gesichtserkennung</w:t>
      </w:r>
    </w:p>
    <w:p>
      <w:pPr>
        <w:pStyle w:val="p2Style"/>
      </w:pPr>
      <w:r>
        <w:rPr>
          <w:rStyle w:val="textStyle"/>
        </w:rPr>
        <w:t xml:space="preserve">HDMI Ausgang (1080p)</w:t>
      </w:r>
    </w:p>
    <w:p>
      <w:pPr>
        <w:pStyle w:val="p2Style"/>
      </w:pPr>
      <w:r>
        <w:rPr>
          <w:rStyle w:val="textStyle"/>
        </w:rPr>
        <w:t xml:space="preserve">Bi-direktionelles Audio , Alarm I/O</w:t>
      </w:r>
    </w:p>
    <w:p>
      <w:pPr>
        <w:pStyle w:val="p2Style"/>
      </w:pPr>
      <w:r>
        <w:rPr>
          <w:rStyle w:val="textStyle"/>
        </w:rPr>
        <w:t xml:space="preserve">Micro SDXC Slot, bis 256 GB Speicher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Public View Monitor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2026-07-21T07:55:52+00:00</dcterms:created>
  <dcterms:modified xsi:type="dcterms:W3CDTF">2026-07-21T07:55:52+00:00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