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BRR-X3210A2E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Netzwerk Video Appliance 32-Kanal, 8x HDD, 2HE 250Mbps Aufnahmebandbreite, RAID 1/5/6, Speicher bis 80TB BLAZE VMS, 32 Premium Lizenzen, 3x Gigabi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BLAZE-Client,</w:t>
      </w:r>
    </w:p>
    <w:p>
      <w:pPr>
        <w:pStyle w:val="p2Style"/>
      </w:pPr>
      <w:r>
        <w:rPr>
          <w:rStyle w:val="textStyle"/>
        </w:rPr>
        <w:t xml:space="preserve">Server und 32-Kanal-Premium-Lizenzen</w:t>
      </w:r>
    </w:p>
    <w:p>
      <w:pPr>
        <w:pStyle w:val="p2Style"/>
      </w:pPr>
      <w:r>
        <w:rPr>
          <w:rStyle w:val="textStyle"/>
        </w:rPr>
        <w:t xml:space="preserve">Aufzeichnungsbandbreite von bis zu 250 Mbit/s</w:t>
      </w:r>
    </w:p>
    <w:p>
      <w:pPr>
        <w:pStyle w:val="p2Style"/>
      </w:pPr>
      <w:r>
        <w:rPr>
          <w:rStyle w:val="textStyle"/>
        </w:rPr>
        <w:t xml:space="preserve">8 Festplatteneinschübe (3,5"), bis zu 80 TB</w:t>
      </w:r>
    </w:p>
    <w:p>
      <w:pPr>
        <w:pStyle w:val="p2Style"/>
      </w:pPr>
      <w:r>
        <w:rPr>
          <w:rStyle w:val="textStyle"/>
        </w:rPr>
        <w:t xml:space="preserve">Unterstützung für RAID 1/5/6</w:t>
      </w:r>
    </w:p>
    <w:p>
      <w:pPr>
        <w:pStyle w:val="p2Style"/>
      </w:pPr>
      <w:r>
        <w:rPr>
          <w:rStyle w:val="textStyle"/>
        </w:rPr>
        <w:t xml:space="preserve">Hardened OS</w:t>
      </w:r>
    </w:p>
    <w:p>
      <w:pPr>
        <w:pStyle w:val="p2Style"/>
      </w:pPr>
      <w:r>
        <w:rPr>
          <w:rStyle w:val="textStyle"/>
        </w:rPr>
        <w:t xml:space="preserve">3x RJ-45 (1 Gbit/s)</w:t>
      </w:r>
    </w:p>
    <w:p>
      <w:pPr>
        <w:pStyle w:val="p2Style"/>
      </w:pPr>
      <w:r>
        <w:rPr>
          <w:rStyle w:val="textStyle"/>
        </w:rPr>
        <w:t xml:space="preserve">NDAA-konform, UL-gelistet, FCC-zertifiziert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BRR-X3210A2E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2026-11-06T22:50:41+00:00</dcterms:created>
  <dcterms:modified xsi:type="dcterms:W3CDTF">2026-11-06T22:50:41+00:00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