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DS-4220ZJ-BC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Dome Kameras, Stahl und Plastik,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 für Kuppelkamera</w:t>
      </w:r>
    </w:p>
    <w:p>
      <w:pPr>
        <w:pStyle w:val="p2Style"/>
      </w:pPr>
      <w:r>
        <w:rPr>
          <w:rStyle w:val="textStyle"/>
        </w:rPr>
        <w:t xml:space="preserve">Stahl und Kunststoff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 200.0 mm × 97.0 mm</w:t>
      </w:r>
    </w:p>
    <w:p>
      <w:pPr>
        <w:pStyle w:val="p2Style"/>
      </w:pPr>
      <w:r>
        <w:rPr>
          <w:rStyle w:val="textStyle"/>
        </w:rPr>
        <w:t xml:space="preserve">Max.Ladekapazität 2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2026-10-31T01:22:21+00:00</dcterms:created>
  <dcterms:modified xsi:type="dcterms:W3CDTF">2026-10-31T01:22:21+00:00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