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45114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CF25HA-1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F1,4/25mm Bildverarbeitungs- Objektiv 1", C-Mount, Megapixel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Spezielles Design für Bildverarbeitung</w:t>
      </w:r>
    </w:p>
    <w:p>
      <w:pPr>
        <w:pStyle w:val="p2Style"/>
      </w:pPr>
      <w:r>
        <w:rPr>
          <w:rStyle w:val="textStyle"/>
        </w:rPr>
        <w:t xml:space="preserve">Für Farb-und S/W-Kameras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Rändelschrauben zur Arretierung von Fokus und Iris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Für Kameras bis 1,5 Megapixels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28,43°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Nennformat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CF25HA-1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2026-07-21T08:10:39+00:00</dcterms:created>
  <dcterms:modified xsi:type="dcterms:W3CDTF">2026-07-21T08:10:39+00:00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