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TBL6016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Bullet Kamera, 2MP, 32x optischer Zoom, luftgekühlt für Temperaturen bis +300°C, integrierter Medienkonverter, AISI 316L,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Hergestellt aus Edelstahl AISI 316L, geeignet für Umgebungen mit hohen Temperaturen: bis zu +300 °C</w:t>
      </w:r>
    </w:p>
    <w:p>
      <w:pPr>
        <w:pStyle w:val="p2Style"/>
      </w:pPr>
      <w:r>
        <w:rPr>
          <w:rStyle w:val="textStyle"/>
        </w:rPr>
        <w:t xml:space="preserve">Schutzart IP66, wetterfest</w:t>
      </w:r>
    </w:p>
    <w:p>
      <w:pPr>
        <w:pStyle w:val="p2Style"/>
      </w:pPr>
      <w:r>
        <w:rPr>
          <w:rStyle w:val="textStyle"/>
        </w:rPr>
        <w:t xml:space="preserve">Doppelkammer für Flüssigkeits-/Luftkühlung</w:t>
      </w:r>
    </w:p>
    <w:p>
      <w:pPr>
        <w:pStyle w:val="p2Style"/>
      </w:pPr>
      <w:r>
        <w:rPr>
          <w:rStyle w:val="textStyle"/>
        </w:rPr>
        <w:t xml:space="preserve">Dynamikbereich für die zuverlässige Erfassung von Details in Situationen mit Überbelichtung</w:t>
      </w:r>
    </w:p>
    <w:p>
      <w:pPr>
        <w:pStyle w:val="p2Style"/>
      </w:pPr>
      <w:r>
        <w:rPr>
          <w:rStyle w:val="textStyle"/>
        </w:rPr>
        <w:t xml:space="preserve">Max. 2 Megapixel (1920 x 1080) Auflösung</w:t>
      </w:r>
    </w:p>
    <w:p>
      <w:pPr>
        <w:pStyle w:val="p2Style"/>
      </w:pPr>
      <w:r>
        <w:rPr>
          <w:rStyle w:val="textStyle"/>
        </w:rPr>
        <w:t xml:space="preserve">4,44 ~ 142,6 mm, optischer 32-fach-Zoom</w:t>
      </w:r>
    </w:p>
    <w:p>
      <w:pPr>
        <w:pStyle w:val="p2Style"/>
      </w:pPr>
      <w:r>
        <w:rPr>
          <w:rStyle w:val="textStyle"/>
        </w:rPr>
        <w:t xml:space="preserve">Max. 60 fps bei allen Auflösungen (H.265 / H.264)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Tag &amp; Nacht (ICR), WDR (120 dB), Defog</w:t>
      </w:r>
    </w:p>
    <w:p>
      <w:pPr>
        <w:pStyle w:val="p2Style"/>
      </w:pPr>
      <w:r>
        <w:rPr>
          <w:rStyle w:val="textStyle"/>
        </w:rPr>
        <w:t xml:space="preserve">Intelligente dynamische Rauschunterdrückung</w:t>
      </w:r>
    </w:p>
    <w:p>
      <w:pPr>
        <w:pStyle w:val="p2Style"/>
      </w:pPr>
      <w:r>
        <w:rPr>
          <w:rStyle w:val="textStyle"/>
        </w:rPr>
        <w:t xml:space="preserve">Einfache Befestigung und 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Edelstahlgehäuse, 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- 300°C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Linienüberquerung (LCD), Loitering Detektion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AGF150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Druckluftfiltrationssystem für CSX814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VAIR150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IR-Filter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VHF150/B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Hochtemperaturglas bis 680°C für KIT CRL150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2026-10-17T00:34:45+00:00</dcterms:created>
  <dcterms:modified xsi:type="dcterms:W3CDTF">2026-10-17T00:34:45+00:00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