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245233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GS108E-400EUS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Smart Managed Pro PLUS Switch, 8 Gigabit Ports, L3, lüfterlos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Konfigurierbar mit einfachem Setup</w:t>
      </w:r>
    </w:p>
    <w:p>
      <w:pPr>
        <w:pStyle w:val="p2Style"/>
      </w:pPr>
      <w:r>
        <w:rPr>
          <w:rStyle w:val="textStyle"/>
        </w:rPr>
        <w:t xml:space="preserve">Priorisierung von Sprach- und Videoverkehr</w:t>
      </w:r>
    </w:p>
    <w:p>
      <w:pPr>
        <w:pStyle w:val="p2Style"/>
      </w:pPr>
      <w:r>
        <w:rPr>
          <w:rStyle w:val="textStyle"/>
        </w:rPr>
        <w:t xml:space="preserve">Bandbreite: 16 Gbit/s</w:t>
      </w:r>
    </w:p>
    <w:p>
      <w:pPr>
        <w:pStyle w:val="p2Style"/>
      </w:pPr>
      <w:r>
        <w:rPr>
          <w:rStyle w:val="textStyle"/>
        </w:rPr>
        <w:t xml:space="preserve">Kompatibilität für Energy Efficient Ethernet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0606449169959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GS108E-400EUS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2026-09-21T20:05:23+00:00</dcterms:created>
  <dcterms:modified xsi:type="dcterms:W3CDTF">2026-09-21T20:05:23+00:00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