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DS-SBOX-03(O-STD)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448,72 x 387,53 x 225,44mm, 8kg Tragfähigkeit, Montagezubehör inkludiert,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Hochfestes Polymermaterial (flammfest UL94-V0)</w:t>
      </w:r>
    </w:p>
    <w:p>
      <w:pPr>
        <w:pStyle w:val="p2Style"/>
      </w:pPr>
      <w:r>
        <w:rPr>
          <w:rStyle w:val="textStyle"/>
        </w:rPr>
        <w:t xml:space="preserve">Schnelle Bereitstellung und einfache Installation für Wand- oder Mastmontage</w:t>
      </w:r>
    </w:p>
    <w:p>
      <w:pPr>
        <w:pStyle w:val="p2Style"/>
      </w:pPr>
      <w:r>
        <w:rPr>
          <w:rStyle w:val="textStyle"/>
        </w:rPr>
        <w:t xml:space="preserve">Hochgradig anpassungsfähig mit Hikvision Netzwerkkameras, PTZ und Netzwerk-Hornlautsprechern</w:t>
      </w:r>
    </w:p>
    <w:p>
      <w:pPr>
        <w:pStyle w:val="p2Style"/>
      </w:pPr>
      <w:r>
        <w:rPr>
          <w:rStyle w:val="textStyle"/>
        </w:rPr>
        <w:t xml:space="preserve">IP66 &amp; IK10 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6936422160463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343100041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2026-09-06T00:49:07+00:00</dcterms:created>
  <dcterms:modified xsi:type="dcterms:W3CDTF">2026-09-06T00:49:07+00:00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