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KIT LICENSE PLATE VERIFIER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Bullet, für frei fließenden Verkehr,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Bullet-Kamera-Kit mit Kennzeichenerkennung</w:t>
      </w:r>
    </w:p>
    <w:p>
      <w:pPr>
        <w:pStyle w:val="p2Style"/>
      </w:pPr>
      <w:r>
        <w:rPr>
          <w:rStyle w:val="textStyle"/>
        </w:rPr>
        <w:t xml:space="preserve">Für den frei fließenden Verkehr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Robustes Design gegen raue Witterung</w:t>
      </w:r>
    </w:p>
    <w:p>
      <w:pPr>
        <w:pStyle w:val="p2Style"/>
      </w:pPr>
      <w:r>
        <w:rPr>
          <w:rStyle w:val="textStyle"/>
        </w:rPr>
        <w:t xml:space="preserve">Einfache Integration mit VMS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Ersatz-Frontglas, für AXIS P1485-LE,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2026-09-06T08:47:17+00:00</dcterms:created>
  <dcterms:modified xsi:type="dcterms:W3CDTF">2026-09-06T08:47:17+00:00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