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Professional+ Kameralizenz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