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DS-2CD23167G3P-LIS2UY/SL(180°)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16MP, 180° Sichtfeld, ColorVu 3.0, AcuSense 3.0,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5968x2688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