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RS2423RP+II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12-BAY Rackstation AMD Ryzen Embedded V1780B QUAD CORE 8GB RAM HDD/SSD Only ohne HDDs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Die integrierten Lüfter sorgen für eine effiziente Wärmeableitung, gewährleisten optimale Betriebsbedingungen und halten den Geräuschpegel bei 56,2 dBA.</w:t>
      </w:r>
    </w:p>
    <w:p>
      <w:pPr>
        <w:pStyle w:val="p2Style"/>
      </w:pPr>
      <w:r>
        <w:rPr>
          <w:rStyle w:val="textStyle"/>
        </w:rPr>
        <w:t xml:space="preserve">Mit Unterstützung für bis zu 12 Hot-Swap-Geräte ermöglicht der RS2423RP+II nahtlose Upgrades und Wartungsarbeiten ohne Betriebsunterbrechung.</w:t>
      </w:r>
    </w:p>
    <w:p>
      <w:pPr>
        <w:pStyle w:val="p2Style"/>
      </w:pPr>
      <w:r>
        <w:rPr>
          <w:rStyle w:val="textStyle"/>
        </w:rPr>
        <w:t xml:space="preserve">Angetrieben von einem Quad-Core-Ryzen-Prozessor gewährleistet diese Netzwerkspeicherlösung reibungsloses Multitasking und schnelle Datenverarbeitung mit Geschwindigkeiten von bis zu 3,6 GHz.</w:t>
      </w:r>
    </w:p>
    <w:p>
      <w:pPr>
        <w:pStyle w:val="p2Style"/>
      </w:pPr>
      <w:r>
        <w:rPr>
          <w:rStyle w:val="textStyle"/>
        </w:rPr>
        <w:t xml:space="preserve">Ausgestattet mit verschiedenen RAID-Optionen, darunter RAID 0, 1, 5, 6 und 10, bietet dieser Server Flexibilität und Ausfallsicherheit bei der Datenredundanz.</w:t>
      </w:r>
    </w:p>
    <w:p>
      <w:pPr>
        <w:pStyle w:val="p2Style"/>
      </w:pPr>
      <w:r>
        <w:rPr>
          <w:rStyle w:val="textStyle"/>
        </w:rPr>
        <w:t xml:space="preserve">Der RS2423RP+II ist mit verschiedenen Netzwerkprotokollen wie SMB, NFS, HTTP und FTP kompatibel und gewährleistet so eine nahtlose Integration in unterschiedliche Umgebungen.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10Gbase-T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4711174726752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RS2423RP+II 12-BAY Rackstation AMD Ryzen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2026-09-24T04:32:44+00:00</dcterms:created>
  <dcterms:modified xsi:type="dcterms:W3CDTF">2026-09-24T04:32:44+00:00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