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M3098-LV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3,76mm, 4K UHD, Innen, PoE, IK08, IP42,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unauffälliges Design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bis +45°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