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M4347-PLVE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2464x2464, 1,7mm, 360°, Infrarot, IP66, IK10,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6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Video- und Audio-Videoanalyse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