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M4337-PLVE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1/1,6" Netzwerk Dome, Fix, Panorama, 2464x2464, 1,7mm, 360°,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Neueste Sensortechnologie mit 6 Megapixeln Auflösung</w:t>
      </w:r>
    </w:p>
    <w:p>
      <w:pPr>
        <w:pStyle w:val="p2Style"/>
      </w:pPr>
      <w:r>
        <w:rPr>
          <w:rStyle w:val="textStyle"/>
        </w:rPr>
        <w:t xml:space="preserve">Kameraseitig entzerrte Ansichten</w:t>
      </w:r>
    </w:p>
    <w:p>
      <w:pPr>
        <w:pStyle w:val="p2Style"/>
      </w:pPr>
      <w:r>
        <w:rPr>
          <w:rStyle w:val="textStyle"/>
        </w:rPr>
        <w:t xml:space="preserve">Integrierte IR-Beleuchtung mit einzelnen IR-LEDs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50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2464x2464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M3057/58-PLVE, 1 Stück, inkl. Spring Clips,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TM3204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M4308-PLE,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TM3206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M4308-PLE, für Lüfungsbereiche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TM3813-E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Kuppel, klar, für ausge- wählte AXIS M43-Kameras,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2026-10-19T16:52:30+00:00</dcterms:created>
  <dcterms:modified xsi:type="dcterms:W3CDTF">2026-10-19T16:52:30+00:00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