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WV-U22750-F3L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U-Serie, 8MP@30fps, 3,2mm Korridorfunktion,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AI-based Bildanayle durch AI-AVMD App</w:t>
      </w:r>
    </w:p>
    <w:p>
      <w:pPr>
        <w:pStyle w:val="p2Style"/>
      </w:pPr>
      <w:r>
        <w:rPr>
          <w:rStyle w:val="textStyle"/>
        </w:rPr>
        <w:t xml:space="preserve">Auto Aufnahmefunktion</w:t>
      </w:r>
    </w:p>
    <w:p>
      <w:pPr>
        <w:pStyle w:val="p2Style"/>
      </w:pPr>
      <w:r>
        <w:rPr>
          <w:rStyle w:val="textStyle"/>
        </w:rPr>
        <w:t xml:space="preserve">Eingebautes IR Licht</w:t>
      </w:r>
    </w:p>
    <w:p>
      <w:pPr>
        <w:pStyle w:val="p2Style"/>
      </w:pPr>
      <w:r>
        <w:rPr>
          <w:rStyle w:val="textStyle"/>
        </w:rPr>
        <w:t xml:space="preserve">IP42 konform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0,31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4570162072604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WV-U22750-F3L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Kabel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WV-QDC510C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WV-U2xx50-F3L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WV-U2xx50-F3L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WV-QJB502A-W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2026-08-28T11:36:34+00:00</dcterms:created>
  <dcterms:modified xsi:type="dcterms:W3CDTF">2026-08-28T11:36:34+00:00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