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iDS-6708NXI-S/T(STD)(1TB)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Kanal DeepinMind NVS, Guanlan AI, H265, 1TB SSD 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Basierend auf dem groß angelegten KI-Modell von Guanlan</w:t>
      </w:r>
    </w:p>
    <w:p>
      <w:pPr>
        <w:pStyle w:val="p2Style"/>
      </w:pPr>
      <w:r>
        <w:rPr>
          <w:rStyle w:val="textStyle"/>
        </w:rPr>
        <w:t xml:space="preserve">Videostream-Analyse mit bis zu 4 Kanälen für den Perimeterschutz</w:t>
      </w:r>
    </w:p>
    <w:p>
      <w:pPr>
        <w:pStyle w:val="p2Style"/>
      </w:pPr>
      <w:r>
        <w:rPr>
          <w:rStyle w:val="textStyle"/>
        </w:rPr>
        <w:t xml:space="preserve">Videoformate: H.265+/H.265/H.264+/H.264</w:t>
      </w:r>
    </w:p>
    <w:p>
      <w:pPr>
        <w:pStyle w:val="p2Style"/>
      </w:pPr>
      <w:r>
        <w:rPr>
          <w:rStyle w:val="textStyle"/>
        </w:rPr>
        <w:t xml:space="preserve">Vorinstallierte SSD mit 1 TB oder 2 TB</w:t>
      </w:r>
    </w:p>
    <w:p>
      <w:pPr>
        <w:pStyle w:val="p2Style"/>
      </w:pPr>
      <w:r>
        <w:rPr>
          <w:rStyle w:val="textStyle"/>
        </w:rPr>
        <w:t xml:space="preserve">Breiter Temperaturbereich: einwandfreier Betrieb von -30 °C bis +60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2026-08-07T13:30:21+00:00</dcterms:created>
  <dcterms:modified xsi:type="dcterms:W3CDTF">2026-08-07T13:30:21+00:00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