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XND-A8085RV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2560x1920, Wisenet 9, 3,3-9,3mm,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Basierend auf WN9 mit X-Plus-Design</w:t>
      </w:r>
    </w:p>
    <w:p>
      <w:pPr>
        <w:pStyle w:val="p2Style"/>
      </w:pPr>
      <w:r>
        <w:rPr>
          <w:rStyle w:val="textStyle"/>
        </w:rPr>
        <w:t xml:space="preserve">Indoor-Netzwerk-AIIR-Kuppelkamera</w:t>
      </w:r>
    </w:p>
    <w:p>
      <w:pPr>
        <w:pStyle w:val="p2Style"/>
      </w:pPr>
      <w:r>
        <w:rPr>
          <w:rStyle w:val="textStyle"/>
        </w:rPr>
        <w:t xml:space="preserve">5 MP Auflösung bei 30 FPS</w:t>
      </w:r>
    </w:p>
    <w:p>
      <w:pPr>
        <w:pStyle w:val="p2Style"/>
      </w:pPr>
      <w:r>
        <w:rPr>
          <w:rStyle w:val="textStyle"/>
        </w:rPr>
        <w:t xml:space="preserve">Motorisiertes Varioobjektiv mit 3,3–9,3 mm</w:t>
      </w:r>
    </w:p>
    <w:p>
      <w:pPr>
        <w:pStyle w:val="p2Style"/>
      </w:pPr>
      <w:r>
        <w:rPr>
          <w:rStyle w:val="textStyle"/>
        </w:rPr>
        <w:t xml:space="preserve">Unterstützung der Codecs H.265, H.264 und MJPEG</w:t>
      </w:r>
    </w:p>
    <w:p>
      <w:pPr>
        <w:pStyle w:val="p2Style"/>
      </w:pPr>
      <w:r>
        <w:rPr>
          <w:rStyle w:val="textStyle"/>
        </w:rPr>
        <w:t xml:space="preserve">IR-Reichweite bis zu 50 m (164,04 ft)</w:t>
      </w:r>
    </w:p>
    <w:p>
      <w:pPr>
        <w:pStyle w:val="p2Style"/>
      </w:pPr>
      <w:r>
        <w:rPr>
          <w:rStyle w:val="textStyle"/>
        </w:rPr>
        <w:t xml:space="preserve">USB-C-Anschluss für einfache Installation</w:t>
      </w:r>
    </w:p>
    <w:p>
      <w:pPr>
        <w:pStyle w:val="p2Style"/>
      </w:pPr>
      <w:r>
        <w:rPr>
          <w:rStyle w:val="textStyle"/>
        </w:rPr>
        <w:t xml:space="preserve">Wählbarer Mikrofoneingang</w:t>
      </w:r>
    </w:p>
    <w:p>
      <w:pPr>
        <w:pStyle w:val="p2Style"/>
      </w:pPr>
      <w:r>
        <w:rPr>
          <w:rStyle w:val="textStyle"/>
        </w:rPr>
        <w:t xml:space="preserve">Tag- und Nachtbetrieb mit ICR</w:t>
      </w:r>
    </w:p>
    <w:p>
      <w:pPr>
        <w:pStyle w:val="p2Style"/>
      </w:pPr>
      <w:r>
        <w:rPr>
          <w:rStyle w:val="textStyle"/>
        </w:rPr>
        <w:t xml:space="preserve">Extreme WDR (120 dB)</w:t>
      </w:r>
    </w:p>
    <w:p>
      <w:pPr>
        <w:pStyle w:val="p2Style"/>
      </w:pPr>
      <w:r>
        <w:rPr>
          <w:rStyle w:val="textStyle"/>
        </w:rPr>
        <w:t xml:space="preserve">Hartbeschichtete Kuppel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mm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XND-A8085RV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2026-07-28T14:50:16+00:00</dcterms:created>
  <dcterms:modified xsi:type="dcterms:W3CDTF">2026-07-28T14:50:16+00:00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